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  <w:r w:rsidR="00AC6893">
        <w:t xml:space="preserve">проведении </w:t>
      </w:r>
    </w:p>
    <w:p w:rsidR="00806E24" w:rsidRDefault="004552CA" w:rsidP="00806E24">
      <w:pPr>
        <w:pStyle w:val="a7"/>
        <w:jc w:val="center"/>
      </w:pPr>
      <w:r>
        <w:t xml:space="preserve">открытого территориального конкурса </w:t>
      </w:r>
      <w:r w:rsidR="00806E24">
        <w:t xml:space="preserve">исполнителей </w:t>
      </w:r>
    </w:p>
    <w:p w:rsidR="004552CA" w:rsidRDefault="00806E24" w:rsidP="00806E24">
      <w:pPr>
        <w:pStyle w:val="a7"/>
        <w:jc w:val="center"/>
      </w:pPr>
      <w:r>
        <w:t xml:space="preserve"> на струнно-смычковых инструментах «ПОЮЩИЙ СМЫЧОК»</w:t>
      </w:r>
    </w:p>
    <w:p w:rsidR="004F424B" w:rsidRPr="003B188E" w:rsidRDefault="004F424B" w:rsidP="004F424B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____________20</w:t>
      </w:r>
      <w:r w:rsidR="0022406C">
        <w:rPr>
          <w:bCs/>
          <w:color w:val="000000"/>
        </w:rPr>
        <w:t xml:space="preserve">  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806E24">
      <w:pPr>
        <w:pStyle w:val="a7"/>
        <w:jc w:val="both"/>
      </w:pPr>
      <w:r w:rsidRPr="00EC56C2">
        <w:t>1.</w:t>
      </w:r>
      <w:r>
        <w:t xml:space="preserve">1. </w:t>
      </w:r>
      <w:r w:rsidR="003B188E" w:rsidRPr="003B188E">
        <w:t xml:space="preserve">С целью </w:t>
      </w:r>
      <w:r w:rsidR="00AC6893">
        <w:t>с</w:t>
      </w:r>
      <w:r w:rsidR="00AC6893" w:rsidRPr="00644CF8">
        <w:t>овершенствовани</w:t>
      </w:r>
      <w:r w:rsidR="00AC6893">
        <w:t>я</w:t>
      </w:r>
      <w:r w:rsidR="00AC6893" w:rsidRPr="00644CF8">
        <w:t xml:space="preserve"> у обучающихся навыков </w:t>
      </w:r>
      <w:r w:rsidR="00806E24">
        <w:t>игры на струнно-смычковых инструментах</w:t>
      </w:r>
      <w:r w:rsidR="00AC6893">
        <w:t>,</w:t>
      </w:r>
      <w:r w:rsidR="00AC6893" w:rsidRPr="00AC6893">
        <w:t xml:space="preserve"> </w:t>
      </w:r>
      <w:r w:rsidR="00AC6893">
        <w:t>повышени</w:t>
      </w:r>
      <w:r w:rsidR="00806E24">
        <w:t>я</w:t>
      </w:r>
      <w:r w:rsidR="00AC6893">
        <w:t xml:space="preserve"> уровня детского исполнительского мастерства</w:t>
      </w:r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4552CA">
        <w:t xml:space="preserve">открытого территориального конкурса </w:t>
      </w:r>
      <w:r w:rsidR="00806E24">
        <w:t xml:space="preserve">исполнителей на струнно-смычковых инструментах «ПОЮЩИЙ СМЫЧОК»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4552CA" w:rsidRDefault="00EC56C2" w:rsidP="004552CA">
      <w:pPr>
        <w:pStyle w:val="a7"/>
        <w:jc w:val="both"/>
      </w:pPr>
      <w:r>
        <w:rPr>
          <w:bCs/>
          <w:color w:val="000000"/>
        </w:rPr>
        <w:t>1.2. Конкурс проводится в соответствии с Положением о</w:t>
      </w:r>
      <w:r w:rsidR="004552CA">
        <w:rPr>
          <w:bCs/>
          <w:color w:val="000000"/>
        </w:rPr>
        <w:t>б</w:t>
      </w:r>
      <w:r>
        <w:rPr>
          <w:bCs/>
          <w:color w:val="000000"/>
        </w:rPr>
        <w:t xml:space="preserve"> </w:t>
      </w:r>
      <w:r w:rsidR="004552CA">
        <w:t xml:space="preserve">открытом территориальном конкурсе </w:t>
      </w:r>
    </w:p>
    <w:p w:rsidR="00EC56C2" w:rsidRPr="004044DF" w:rsidRDefault="00806E24" w:rsidP="004552CA">
      <w:pPr>
        <w:pStyle w:val="a7"/>
        <w:jc w:val="both"/>
      </w:pPr>
      <w:r>
        <w:t xml:space="preserve">исполнителей на струнно-смычковых инструментах «ПОЮЩИЙ СМЫЧОК» </w:t>
      </w:r>
      <w:r w:rsidR="00564CA4" w:rsidRPr="00564CA4">
        <w:rPr>
          <w:bCs/>
          <w:color w:val="000000"/>
        </w:rPr>
        <w:t>(далее – «Положение»)</w:t>
      </w:r>
      <w:r w:rsidR="00EC56C2"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_________20</w:t>
      </w:r>
      <w:r w:rsidR="0022406C">
        <w:rPr>
          <w:bCs/>
          <w:color w:val="000000"/>
        </w:rPr>
        <w:t xml:space="preserve">  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</w:t>
      </w:r>
      <w:r w:rsidRPr="009472E1">
        <w:rPr>
          <w:bCs/>
          <w:color w:val="000000"/>
        </w:rPr>
        <w:lastRenderedPageBreak/>
        <w:t>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1C7507" w:rsidRPr="00B66438" w:rsidRDefault="001C7507" w:rsidP="00A63443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1C7507" w:rsidRPr="00B66438" w:rsidRDefault="001C7507" w:rsidP="00A63443">
      <w:pPr>
        <w:ind w:firstLine="709"/>
        <w:jc w:val="both"/>
        <w:rPr>
          <w:b/>
          <w:bCs/>
          <w:color w:val="000000" w:themeColor="text1"/>
        </w:rPr>
      </w:pPr>
    </w:p>
    <w:p w:rsidR="001C7507" w:rsidRPr="00B66438" w:rsidRDefault="001C7507" w:rsidP="00A63443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1C7507" w:rsidRPr="00B66438" w:rsidRDefault="001C7507" w:rsidP="00A63443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1C7507" w:rsidRPr="00B66438" w:rsidRDefault="001C7507" w:rsidP="00A63443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1C7507" w:rsidRDefault="001C7507" w:rsidP="00A63443">
      <w:pPr>
        <w:ind w:firstLine="709"/>
        <w:jc w:val="both"/>
        <w:rPr>
          <w:bCs/>
        </w:rPr>
      </w:pPr>
    </w:p>
    <w:p w:rsidR="001C7507" w:rsidRDefault="001C7507" w:rsidP="00A63443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9472E1">
        <w:rPr>
          <w:b/>
          <w:color w:val="000000"/>
        </w:rPr>
        <w:t>. Порядок расчет</w:t>
      </w:r>
      <w:r>
        <w:rPr>
          <w:b/>
          <w:color w:val="000000"/>
        </w:rPr>
        <w:t>ов</w:t>
      </w:r>
    </w:p>
    <w:p w:rsidR="001C7507" w:rsidRPr="009472E1" w:rsidRDefault="001C7507" w:rsidP="00A63443">
      <w:pPr>
        <w:jc w:val="center"/>
        <w:rPr>
          <w:b/>
          <w:color w:val="000000"/>
        </w:rPr>
      </w:pPr>
    </w:p>
    <w:p w:rsidR="001C7507" w:rsidRDefault="001C7507" w:rsidP="00A6344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.1</w:t>
      </w:r>
      <w:r>
        <w:rPr>
          <w:bCs/>
          <w:color w:val="000000"/>
        </w:rPr>
        <w:t xml:space="preserve">. </w:t>
      </w:r>
      <w:r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>
        <w:rPr>
          <w:bCs/>
          <w:color w:val="000000"/>
        </w:rPr>
        <w:t>Конкурса 500</w:t>
      </w:r>
      <w:r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пятьсот)</w:t>
      </w:r>
      <w:r w:rsidRPr="003B188E">
        <w:rPr>
          <w:bCs/>
          <w:color w:val="000000"/>
        </w:rPr>
        <w:t xml:space="preserve"> рублей 00 копеек</w:t>
      </w:r>
      <w:r>
        <w:rPr>
          <w:bCs/>
          <w:color w:val="000000"/>
        </w:rPr>
        <w:t>.</w:t>
      </w:r>
    </w:p>
    <w:p w:rsidR="001C7507" w:rsidRDefault="001C7507" w:rsidP="00A6344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1C7507" w:rsidRDefault="001C7507" w:rsidP="00A63443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1C7507" w:rsidRDefault="001C7507" w:rsidP="00A6344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1C7507" w:rsidRDefault="001C7507" w:rsidP="00A63443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1C7507" w:rsidRDefault="001C7507" w:rsidP="00A63443">
      <w:pPr>
        <w:jc w:val="both"/>
        <w:rPr>
          <w:bCs/>
          <w:color w:val="000000"/>
        </w:rPr>
      </w:pPr>
    </w:p>
    <w:p w:rsidR="001C7507" w:rsidRPr="00CD0E51" w:rsidRDefault="001C7507" w:rsidP="00A63443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5</w:t>
      </w:r>
      <w:r w:rsidRPr="00CD0E51">
        <w:rPr>
          <w:b/>
          <w:color w:val="000000"/>
        </w:rPr>
        <w:t>. Антикоррупционная оговорка</w:t>
      </w:r>
    </w:p>
    <w:p w:rsidR="001C7507" w:rsidRPr="003B188E" w:rsidRDefault="001C7507" w:rsidP="00A63443">
      <w:pPr>
        <w:ind w:firstLine="567"/>
        <w:jc w:val="center"/>
        <w:rPr>
          <w:bCs/>
          <w:color w:val="000000"/>
        </w:rPr>
      </w:pP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5</w:t>
      </w:r>
      <w:r w:rsidRPr="003B188E">
        <w:rPr>
          <w:bCs/>
          <w:color w:val="000000"/>
        </w:rPr>
        <w:t xml:space="preserve">.1. 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1C7507" w:rsidRPr="003B188E" w:rsidRDefault="001C7507" w:rsidP="00A63443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</w:t>
      </w:r>
      <w:r w:rsidRPr="003B188E">
        <w:rPr>
          <w:bCs/>
          <w:color w:val="000000"/>
        </w:rPr>
        <w:lastRenderedPageBreak/>
        <w:t>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C7507" w:rsidRDefault="001C7507" w:rsidP="00A63443">
      <w:pPr>
        <w:jc w:val="both"/>
        <w:rPr>
          <w:bCs/>
          <w:color w:val="000000"/>
        </w:rPr>
      </w:pPr>
    </w:p>
    <w:p w:rsidR="001C7507" w:rsidRPr="00CD0E51" w:rsidRDefault="001C7507" w:rsidP="00A63443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1C7507" w:rsidRPr="00CD0E51" w:rsidRDefault="001C7507" w:rsidP="00A63443">
      <w:pPr>
        <w:tabs>
          <w:tab w:val="left" w:pos="567"/>
        </w:tabs>
        <w:ind w:firstLine="567"/>
        <w:jc w:val="both"/>
        <w:rPr>
          <w:bCs/>
          <w:color w:val="000000"/>
        </w:rPr>
      </w:pPr>
    </w:p>
    <w:p w:rsidR="001C7507" w:rsidRPr="00CD0E51" w:rsidRDefault="001C7507" w:rsidP="00A63443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 xml:space="preserve">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1C7507" w:rsidRPr="00CD0E51" w:rsidRDefault="001C7507" w:rsidP="00A63443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1C7507" w:rsidRPr="003B188E" w:rsidRDefault="001C7507" w:rsidP="00A63443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C7507" w:rsidRDefault="001C7507" w:rsidP="00A63443">
      <w:pPr>
        <w:jc w:val="center"/>
        <w:rPr>
          <w:bCs/>
          <w:color w:val="000000"/>
        </w:rPr>
      </w:pPr>
    </w:p>
    <w:p w:rsidR="001C7507" w:rsidRPr="00CD0E51" w:rsidRDefault="001C7507" w:rsidP="00A63443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7</w:t>
      </w:r>
      <w:r w:rsidRPr="00CD0E51">
        <w:rPr>
          <w:b/>
          <w:color w:val="000000"/>
        </w:rPr>
        <w:t>. Обстоятельства непреодолимой силы (ФОРС-МАЖОР)</w:t>
      </w:r>
    </w:p>
    <w:p w:rsidR="001C7507" w:rsidRPr="00CD0E51" w:rsidRDefault="001C7507" w:rsidP="00A63443">
      <w:pPr>
        <w:jc w:val="center"/>
        <w:rPr>
          <w:bCs/>
          <w:color w:val="000000"/>
        </w:rPr>
      </w:pPr>
    </w:p>
    <w:p w:rsidR="001C7507" w:rsidRPr="00CD0E51" w:rsidRDefault="001C7507" w:rsidP="00A63443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1C7507" w:rsidRPr="00CD0E51" w:rsidRDefault="001C7507" w:rsidP="00A63443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Pr="00F373FA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1C7507" w:rsidRPr="00CD0E51" w:rsidRDefault="001C7507" w:rsidP="00A63443">
      <w:pPr>
        <w:jc w:val="center"/>
        <w:rPr>
          <w:bCs/>
          <w:color w:val="000000"/>
        </w:rPr>
      </w:pPr>
    </w:p>
    <w:p w:rsidR="001C7507" w:rsidRPr="00CD0E51" w:rsidRDefault="001C7507" w:rsidP="00A63443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1C7507" w:rsidRPr="00CD0E51" w:rsidRDefault="001C7507" w:rsidP="00A63443">
      <w:pPr>
        <w:jc w:val="center"/>
        <w:rPr>
          <w:bCs/>
          <w:color w:val="000000"/>
        </w:rPr>
      </w:pPr>
    </w:p>
    <w:p w:rsidR="001C7507" w:rsidRDefault="001C7507" w:rsidP="00A63443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1C7507" w:rsidRPr="00CD0E51" w:rsidRDefault="001C7507" w:rsidP="00A63443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1C7507" w:rsidRPr="00CD0E51" w:rsidRDefault="001C7507" w:rsidP="00A63443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1C7507" w:rsidRPr="00CD0E51" w:rsidRDefault="001C7507" w:rsidP="00A63443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1C7507" w:rsidRDefault="001C7507" w:rsidP="001C7507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Default="00933D0A" w:rsidP="004552CA">
            <w:pPr>
              <w:pStyle w:val="a7"/>
              <w:jc w:val="both"/>
            </w:pPr>
            <w:r w:rsidRPr="00D10341">
              <w:t>Положение о</w:t>
            </w:r>
            <w:r w:rsidR="004552CA">
              <w:t xml:space="preserve">б </w:t>
            </w:r>
            <w:r w:rsidR="00AC6893">
              <w:t xml:space="preserve">открытом территориальном конкурсе </w:t>
            </w:r>
          </w:p>
          <w:p w:rsidR="00933D0A" w:rsidRPr="00B520DD" w:rsidRDefault="00806E24" w:rsidP="00806E24">
            <w:pPr>
              <w:pStyle w:val="a7"/>
              <w:jc w:val="both"/>
            </w:pPr>
            <w:bookmarkStart w:id="4" w:name="_Hlk62566567"/>
            <w:r>
              <w:t>исполнителей на струнно-смычковых инструментах «ПОЮЩИЙ СМЫЧОК»</w:t>
            </w:r>
            <w:bookmarkEnd w:id="4"/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 xml:space="preserve">Положение о пропускном и внутри объектном режиме ГПОУ </w:t>
            </w:r>
            <w:r w:rsidRPr="00D10341">
              <w:lastRenderedPageBreak/>
              <w:t>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7507" w:rsidRPr="00CD0E51" w:rsidRDefault="001C7507" w:rsidP="001C750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1C7507" w:rsidRPr="00CD0E51" w:rsidRDefault="001C7507" w:rsidP="001C750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1C7507" w:rsidRPr="00CD0E51" w:rsidRDefault="001C7507" w:rsidP="001C750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7116026473   КПП 711601001, 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Корр. счет </w:t>
            </w:r>
            <w:proofErr w:type="gramStart"/>
            <w:r>
              <w:rPr>
                <w:lang w:eastAsia="en-US"/>
              </w:rPr>
              <w:t>№  40102810445370000059</w:t>
            </w:r>
            <w:proofErr w:type="gramEnd"/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БИК  017003983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806E24" w:rsidP="00806E24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9E52ED" w:rsidRDefault="007D37A5" w:rsidP="009E52ED">
      <w:pPr>
        <w:jc w:val="right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bookmarkStart w:id="7" w:name="_GoBack"/>
      <w:bookmarkEnd w:id="7"/>
      <w:r w:rsidR="00B20360" w:rsidRPr="0034678B">
        <w:rPr>
          <w:bCs/>
          <w:color w:val="000000"/>
          <w:sz w:val="22"/>
          <w:szCs w:val="22"/>
        </w:rPr>
        <w:t>в</w:t>
      </w:r>
      <w:r w:rsidR="00B20360">
        <w:rPr>
          <w:bCs/>
          <w:color w:val="000000"/>
          <w:sz w:val="22"/>
          <w:szCs w:val="22"/>
        </w:rPr>
        <w:t xml:space="preserve"> </w:t>
      </w:r>
      <w:r w:rsidR="00B20360" w:rsidRPr="009E52ED">
        <w:t>открытом</w:t>
      </w:r>
      <w:r w:rsidR="009E52ED" w:rsidRPr="009E52ED">
        <w:t xml:space="preserve"> </w:t>
      </w:r>
    </w:p>
    <w:p w:rsidR="004552CA" w:rsidRDefault="004552CA" w:rsidP="004552CA">
      <w:pPr>
        <w:jc w:val="right"/>
      </w:pPr>
      <w:r>
        <w:t xml:space="preserve">территориальном конкурсе </w:t>
      </w:r>
    </w:p>
    <w:p w:rsidR="00806E24" w:rsidRDefault="00806E24" w:rsidP="004552CA">
      <w:pPr>
        <w:jc w:val="right"/>
      </w:pPr>
      <w:r w:rsidRPr="00806E24">
        <w:t xml:space="preserve">исполнителей на струнно-смычковых инструментах </w:t>
      </w:r>
    </w:p>
    <w:p w:rsidR="00806E24" w:rsidRDefault="00806E24" w:rsidP="004552CA">
      <w:pPr>
        <w:jc w:val="right"/>
        <w:rPr>
          <w:bCs/>
          <w:color w:val="000000"/>
          <w:sz w:val="22"/>
          <w:szCs w:val="22"/>
        </w:rPr>
      </w:pPr>
      <w:r w:rsidRPr="00806E24">
        <w:t>«ПОЮЩИЙ СМЫЧОК»</w:t>
      </w:r>
      <w:r w:rsidR="004552CA" w:rsidRPr="0034678B">
        <w:rPr>
          <w:bCs/>
          <w:color w:val="000000"/>
          <w:sz w:val="22"/>
          <w:szCs w:val="22"/>
        </w:rPr>
        <w:t xml:space="preserve"> </w:t>
      </w:r>
    </w:p>
    <w:p w:rsidR="006B1D51" w:rsidRPr="0034678B" w:rsidRDefault="007D37A5" w:rsidP="004552CA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</w:t>
      </w:r>
      <w:r w:rsidR="0022406C">
        <w:rPr>
          <w:bCs/>
          <w:color w:val="000000"/>
          <w:sz w:val="22"/>
          <w:szCs w:val="22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4552CA" w:rsidRDefault="006B1D51" w:rsidP="004552CA">
      <w:pPr>
        <w:pStyle w:val="a7"/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4552CA">
        <w:t xml:space="preserve">открытом территориальном конкурсе </w:t>
      </w:r>
    </w:p>
    <w:p w:rsidR="00806E24" w:rsidRDefault="00806E24" w:rsidP="00AC6893">
      <w:pPr>
        <w:jc w:val="center"/>
      </w:pPr>
      <w:r>
        <w:t>исполнителей на струнно-смычковых инструментах «ПОЮЩИЙ СМЫЧОК»</w:t>
      </w:r>
    </w:p>
    <w:p w:rsidR="006B1D51" w:rsidRPr="0034678B" w:rsidRDefault="006B1D51" w:rsidP="00AC6893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</w:t>
      </w:r>
      <w:r w:rsidR="0022406C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___»____________20</w:t>
      </w:r>
      <w:r w:rsidR="0022406C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AC6893" w:rsidRDefault="006B1D51" w:rsidP="004552CA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4552CA">
        <w:t xml:space="preserve">открытом территориальном конкурсе </w:t>
      </w:r>
      <w:r w:rsidR="00806E24">
        <w:t>исполнителей на струнно-смычковых инструментах «ПОЮЩИЙ СМЫЧОК»</w:t>
      </w:r>
      <w:r w:rsidR="00EC0397">
        <w:t xml:space="preserve"> 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DE495F">
        <w:rPr>
          <w:bCs/>
          <w:color w:val="000000"/>
          <w:sz w:val="22"/>
          <w:szCs w:val="22"/>
        </w:rPr>
        <w:t>20</w:t>
      </w:r>
      <w:r w:rsidR="0022406C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806E24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4552CA">
        <w:rPr>
          <w:bCs/>
          <w:color w:val="000000"/>
          <w:sz w:val="22"/>
          <w:szCs w:val="22"/>
        </w:rPr>
        <w:t xml:space="preserve">об </w:t>
      </w:r>
      <w:r w:rsidR="004552CA">
        <w:t xml:space="preserve">открытом территориальном конкурсе </w:t>
      </w:r>
      <w:r w:rsidR="00806E24">
        <w:t>исполнителей на струнно-смычковых инструментах «ПОЮЩИЙ СМЫЧОК»</w:t>
      </w:r>
      <w:r w:rsidR="004552CA">
        <w:t>.</w:t>
      </w:r>
      <w:r w:rsidR="00AC6893"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EC0397" w:rsidRDefault="003072FF" w:rsidP="00EC0397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Банк получателя: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Получатель: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ИНН 7116026473   КПП 711601001, 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06E24">
              <w:rPr>
                <w:sz w:val="20"/>
                <w:lang w:eastAsia="en-US"/>
              </w:rPr>
              <w:t>Новомосковский</w:t>
            </w:r>
            <w:proofErr w:type="spellEnd"/>
            <w:r w:rsidRPr="00806E24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06E24">
              <w:rPr>
                <w:sz w:val="20"/>
                <w:lang w:eastAsia="en-US"/>
              </w:rPr>
              <w:t>им.М.И</w:t>
            </w:r>
            <w:proofErr w:type="spellEnd"/>
            <w:r w:rsidRPr="00806E24">
              <w:rPr>
                <w:sz w:val="20"/>
                <w:lang w:eastAsia="en-US"/>
              </w:rPr>
              <w:t>. Глинки», л/</w:t>
            </w:r>
            <w:proofErr w:type="spellStart"/>
            <w:r w:rsidRPr="00806E24">
              <w:rPr>
                <w:sz w:val="20"/>
                <w:lang w:eastAsia="en-US"/>
              </w:rPr>
              <w:t>сч</w:t>
            </w:r>
            <w:proofErr w:type="spellEnd"/>
            <w:r w:rsidRPr="00806E24">
              <w:rPr>
                <w:sz w:val="20"/>
                <w:lang w:eastAsia="en-US"/>
              </w:rPr>
              <w:t xml:space="preserve"> 02662011640, ЛС 104180008)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806E24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Казначейский счет № 03224643700000006600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806E24">
              <w:rPr>
                <w:sz w:val="20"/>
                <w:lang w:eastAsia="en-US"/>
              </w:rPr>
              <w:t>БИК  017003983</w:t>
            </w:r>
            <w:proofErr w:type="gramEnd"/>
            <w:r w:rsidRPr="00806E24">
              <w:rPr>
                <w:sz w:val="20"/>
                <w:lang w:eastAsia="en-US"/>
              </w:rPr>
              <w:t xml:space="preserve">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06E24" w:rsidP="00806E24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1C7507"/>
    <w:rsid w:val="00204B43"/>
    <w:rsid w:val="0022406C"/>
    <w:rsid w:val="00231A29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165B6"/>
    <w:rsid w:val="0052023F"/>
    <w:rsid w:val="00564CA4"/>
    <w:rsid w:val="00582239"/>
    <w:rsid w:val="005C2450"/>
    <w:rsid w:val="006860F5"/>
    <w:rsid w:val="006B1D51"/>
    <w:rsid w:val="00712390"/>
    <w:rsid w:val="007969B9"/>
    <w:rsid w:val="007D37A5"/>
    <w:rsid w:val="00806E24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9E52ED"/>
    <w:rsid w:val="00AC6893"/>
    <w:rsid w:val="00AE691E"/>
    <w:rsid w:val="00B0773D"/>
    <w:rsid w:val="00B11075"/>
    <w:rsid w:val="00B20360"/>
    <w:rsid w:val="00B27713"/>
    <w:rsid w:val="00B31966"/>
    <w:rsid w:val="00B470D9"/>
    <w:rsid w:val="00B62ACE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C0397"/>
    <w:rsid w:val="00EC56C2"/>
    <w:rsid w:val="00EC7D27"/>
    <w:rsid w:val="00EF2C27"/>
    <w:rsid w:val="00F37074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54EB-EEFD-4D2D-9F13-733107D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10</cp:revision>
  <cp:lastPrinted>2016-10-12T12:50:00Z</cp:lastPrinted>
  <dcterms:created xsi:type="dcterms:W3CDTF">2021-01-18T12:46:00Z</dcterms:created>
  <dcterms:modified xsi:type="dcterms:W3CDTF">2024-12-25T14:08:00Z</dcterms:modified>
</cp:coreProperties>
</file>