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780CD1" w:rsidRDefault="00892528" w:rsidP="00780CD1">
      <w:pPr>
        <w:jc w:val="center"/>
        <w:rPr>
          <w:bCs/>
          <w:color w:val="000000"/>
        </w:rPr>
      </w:pPr>
      <w:bookmarkStart w:id="2" w:name="_Hlk21959922"/>
      <w:r w:rsidRPr="00892528">
        <w:rPr>
          <w:bCs/>
          <w:color w:val="000000"/>
        </w:rPr>
        <w:t xml:space="preserve">на оплату вступительного взноса за участие </w:t>
      </w:r>
    </w:p>
    <w:p w:rsidR="00F22511" w:rsidRPr="00F22511" w:rsidRDefault="00892528" w:rsidP="00F22511">
      <w:pPr>
        <w:jc w:val="center"/>
        <w:rPr>
          <w:bCs/>
          <w:color w:val="000000"/>
        </w:rPr>
      </w:pPr>
      <w:r w:rsidRPr="00892528">
        <w:rPr>
          <w:bCs/>
          <w:color w:val="000000"/>
        </w:rPr>
        <w:t>в</w:t>
      </w:r>
      <w:r w:rsidR="003B188E" w:rsidRPr="003B188E">
        <w:rPr>
          <w:bCs/>
          <w:color w:val="000000"/>
        </w:rPr>
        <w:t xml:space="preserve"> </w:t>
      </w:r>
      <w:bookmarkEnd w:id="2"/>
      <w:r w:rsidR="00635B45">
        <w:rPr>
          <w:bCs/>
          <w:color w:val="000000"/>
        </w:rPr>
        <w:t>о</w:t>
      </w:r>
      <w:bookmarkStart w:id="3" w:name="_GoBack"/>
      <w:bookmarkEnd w:id="3"/>
      <w:r w:rsidR="00F22511" w:rsidRPr="00F22511">
        <w:rPr>
          <w:bCs/>
          <w:color w:val="000000"/>
        </w:rPr>
        <w:t>ткрыто</w:t>
      </w:r>
      <w:r w:rsidR="00F22511">
        <w:rPr>
          <w:bCs/>
          <w:color w:val="000000"/>
        </w:rPr>
        <w:t>м</w:t>
      </w:r>
      <w:r w:rsidR="00F22511" w:rsidRPr="00F22511">
        <w:rPr>
          <w:bCs/>
          <w:color w:val="000000"/>
        </w:rPr>
        <w:t xml:space="preserve"> территориально</w:t>
      </w:r>
      <w:r w:rsidR="00F22511">
        <w:rPr>
          <w:bCs/>
          <w:color w:val="000000"/>
        </w:rPr>
        <w:t>м</w:t>
      </w:r>
      <w:r w:rsidR="00F22511" w:rsidRPr="00F22511">
        <w:rPr>
          <w:bCs/>
          <w:color w:val="000000"/>
        </w:rPr>
        <w:t xml:space="preserve"> конкурс</w:t>
      </w:r>
      <w:r w:rsidR="00F22511">
        <w:rPr>
          <w:bCs/>
          <w:color w:val="000000"/>
        </w:rPr>
        <w:t>е</w:t>
      </w:r>
      <w:r w:rsidR="00F22511" w:rsidRPr="00F22511">
        <w:rPr>
          <w:bCs/>
          <w:color w:val="000000"/>
        </w:rPr>
        <w:t xml:space="preserve"> пианистов </w:t>
      </w:r>
    </w:p>
    <w:p w:rsidR="003B188E" w:rsidRPr="003B188E" w:rsidRDefault="00F22511" w:rsidP="00F22511">
      <w:pPr>
        <w:jc w:val="center"/>
        <w:rPr>
          <w:bCs/>
          <w:color w:val="000000"/>
        </w:rPr>
      </w:pPr>
      <w:r w:rsidRPr="00F22511">
        <w:rPr>
          <w:bCs/>
          <w:color w:val="000000"/>
        </w:rPr>
        <w:t>«PIANO&amp;FORTE»</w:t>
      </w:r>
    </w:p>
    <w:p w:rsidR="00892528" w:rsidRDefault="003B188E" w:rsidP="00892528">
      <w:pPr>
        <w:jc w:val="both"/>
        <w:rPr>
          <w:bCs/>
          <w:color w:val="000000"/>
        </w:rPr>
      </w:pPr>
      <w:bookmarkStart w:id="4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A70D58">
        <w:rPr>
          <w:bCs/>
          <w:color w:val="000000"/>
        </w:rPr>
        <w:t>20</w:t>
      </w:r>
      <w:r w:rsidR="00780CD1">
        <w:rPr>
          <w:bCs/>
          <w:color w:val="000000"/>
        </w:rPr>
        <w:t>__</w:t>
      </w:r>
      <w:r w:rsidR="003B188E" w:rsidRPr="003B188E">
        <w:rPr>
          <w:bCs/>
          <w:color w:val="000000"/>
        </w:rPr>
        <w:t xml:space="preserve"> г.</w:t>
      </w:r>
    </w:p>
    <w:p w:rsidR="00780CD1" w:rsidRPr="003B188E" w:rsidRDefault="00780CD1" w:rsidP="00892528">
      <w:pPr>
        <w:jc w:val="both"/>
        <w:rPr>
          <w:bCs/>
          <w:color w:val="000000"/>
        </w:rPr>
      </w:pP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4"/>
    <w:p w:rsidR="003B188E" w:rsidRPr="003B188E" w:rsidRDefault="003B188E" w:rsidP="003B188E">
      <w:pPr>
        <w:jc w:val="center"/>
        <w:rPr>
          <w:bCs/>
          <w:color w:val="000000"/>
        </w:rPr>
      </w:pPr>
    </w:p>
    <w:p w:rsidR="004F73F2" w:rsidRPr="003C38A4" w:rsidRDefault="004F73F2" w:rsidP="003C38A4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F22511" w:rsidRDefault="00EC56C2" w:rsidP="00F22511">
      <w:r w:rsidRPr="00EC56C2">
        <w:t>1.</w:t>
      </w:r>
      <w:r>
        <w:t xml:space="preserve">1. </w:t>
      </w:r>
      <w:r w:rsidR="003B188E" w:rsidRPr="003B188E">
        <w:t>С целью активизации творч</w:t>
      </w:r>
      <w:r w:rsidR="002C194B">
        <w:t xml:space="preserve">еской работы в </w:t>
      </w:r>
      <w:r w:rsidR="00780CD1">
        <w:t xml:space="preserve">области </w:t>
      </w:r>
      <w:r w:rsidR="00F22511" w:rsidRPr="00447EE3">
        <w:t>инструментального</w:t>
      </w:r>
      <w:r w:rsidR="00F22511" w:rsidRPr="00780CD1">
        <w:t xml:space="preserve"> </w:t>
      </w:r>
      <w:r w:rsidR="00780CD1" w:rsidRPr="00780CD1">
        <w:t>исполнительства</w:t>
      </w:r>
      <w:r w:rsidR="00F22511">
        <w:t xml:space="preserve"> на фортепиано, </w:t>
      </w:r>
      <w:r w:rsidR="00F22511" w:rsidRPr="00447EE3">
        <w:t>выявлени</w:t>
      </w:r>
      <w:r w:rsidR="00F22511">
        <w:t>ю</w:t>
      </w:r>
      <w:r w:rsidR="00F22511" w:rsidRPr="00447EE3">
        <w:t xml:space="preserve"> одаренных и перспективных учащихся в области инструментального исполнительства на фортепиано</w:t>
      </w:r>
      <w:r w:rsidR="00780CD1" w:rsidRPr="00780CD1">
        <w:t xml:space="preserve">, повышению профессионального мастерства преподавателей и молодых музыкантов Тульской области и соседних регионов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F22511">
        <w:t xml:space="preserve">Открытого территориального конкурса пианистов </w:t>
      </w:r>
    </w:p>
    <w:p w:rsidR="003B188E" w:rsidRPr="002C194B" w:rsidRDefault="00F22511" w:rsidP="00F22511">
      <w:r>
        <w:t>«PIANO&amp;FORTE»</w:t>
      </w:r>
      <w:r w:rsidR="002C194B"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3B188E" w:rsidRDefault="00EC56C2" w:rsidP="00F2251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Конкурс проводится в соответствии с Положением </w:t>
      </w:r>
      <w:r w:rsidR="00F40C60">
        <w:rPr>
          <w:bCs/>
          <w:color w:val="000000"/>
        </w:rPr>
        <w:t xml:space="preserve">о </w:t>
      </w:r>
      <w:r w:rsidR="00F22511" w:rsidRPr="00F22511">
        <w:rPr>
          <w:bCs/>
          <w:color w:val="000000"/>
        </w:rPr>
        <w:t>территориально</w:t>
      </w:r>
      <w:r w:rsidR="00F22511">
        <w:rPr>
          <w:bCs/>
          <w:color w:val="000000"/>
        </w:rPr>
        <w:t>м</w:t>
      </w:r>
      <w:r w:rsidR="00F22511" w:rsidRPr="00F22511">
        <w:rPr>
          <w:bCs/>
          <w:color w:val="000000"/>
        </w:rPr>
        <w:t xml:space="preserve"> конкурс</w:t>
      </w:r>
      <w:r w:rsidR="00F22511">
        <w:rPr>
          <w:bCs/>
          <w:color w:val="000000"/>
        </w:rPr>
        <w:t>е</w:t>
      </w:r>
      <w:r w:rsidR="00F22511" w:rsidRPr="00F22511">
        <w:rPr>
          <w:bCs/>
          <w:color w:val="000000"/>
        </w:rPr>
        <w:t xml:space="preserve"> пианистов «PIANO&amp;FORTE»</w:t>
      </w:r>
      <w:r w:rsidR="00780CD1" w:rsidRPr="00780CD1">
        <w:rPr>
          <w:bCs/>
          <w:color w:val="000000"/>
        </w:rPr>
        <w:t xml:space="preserve">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</w:t>
      </w:r>
      <w:r w:rsidR="00A70D58">
        <w:rPr>
          <w:bCs/>
          <w:color w:val="000000"/>
        </w:rPr>
        <w:t>20</w:t>
      </w:r>
      <w:r w:rsidR="00780CD1">
        <w:rPr>
          <w:bCs/>
          <w:color w:val="000000"/>
        </w:rPr>
        <w:t>__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E016D" w:rsidRPr="003E016D" w:rsidRDefault="003B188E" w:rsidP="003C38A4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C38A4" w:rsidRPr="00B66438" w:rsidRDefault="003C38A4" w:rsidP="003C38A4">
      <w:pPr>
        <w:tabs>
          <w:tab w:val="left" w:pos="284"/>
        </w:tabs>
        <w:jc w:val="center"/>
        <w:rPr>
          <w:b/>
          <w:bCs/>
          <w:color w:val="000000" w:themeColor="text1"/>
        </w:rPr>
      </w:pPr>
      <w:r w:rsidRPr="00B66438">
        <w:rPr>
          <w:b/>
          <w:bCs/>
          <w:color w:val="000000" w:themeColor="text1"/>
        </w:rPr>
        <w:t>3.</w:t>
      </w:r>
      <w:r w:rsidRPr="00B66438">
        <w:rPr>
          <w:b/>
          <w:bCs/>
          <w:color w:val="000000" w:themeColor="text1"/>
        </w:rPr>
        <w:tab/>
        <w:t>Порядок приемки услуг</w:t>
      </w:r>
    </w:p>
    <w:p w:rsidR="003C38A4" w:rsidRPr="00B66438" w:rsidRDefault="003C38A4" w:rsidP="003C38A4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3C38A4" w:rsidRPr="00B66438" w:rsidRDefault="003C38A4" w:rsidP="003C38A4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3.2. Акт должен быть составлен и подписан Сторонами в течение трех рабочих дней с даты завершения Конкурса.</w:t>
      </w:r>
    </w:p>
    <w:p w:rsidR="003C38A4" w:rsidRPr="00B66438" w:rsidRDefault="003C38A4" w:rsidP="003C38A4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3C38A4" w:rsidRDefault="003C38A4" w:rsidP="003C38A4">
      <w:pPr>
        <w:ind w:firstLine="709"/>
        <w:jc w:val="both"/>
        <w:rPr>
          <w:bCs/>
        </w:rPr>
      </w:pPr>
    </w:p>
    <w:p w:rsidR="003C38A4" w:rsidRPr="009472E1" w:rsidRDefault="003C38A4" w:rsidP="003C38A4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Pr="009472E1">
        <w:rPr>
          <w:b/>
          <w:color w:val="000000"/>
        </w:rPr>
        <w:t>. Порядок расчет</w:t>
      </w:r>
      <w:r>
        <w:rPr>
          <w:b/>
          <w:color w:val="000000"/>
        </w:rPr>
        <w:t>ов</w:t>
      </w:r>
    </w:p>
    <w:p w:rsidR="003C38A4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.1</w:t>
      </w:r>
      <w:r>
        <w:rPr>
          <w:bCs/>
          <w:color w:val="000000"/>
        </w:rPr>
        <w:t xml:space="preserve">. </w:t>
      </w:r>
      <w:r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>
        <w:rPr>
          <w:bCs/>
          <w:color w:val="000000"/>
        </w:rPr>
        <w:t xml:space="preserve">Конкурса </w:t>
      </w:r>
      <w:r w:rsidR="00BE404A">
        <w:rPr>
          <w:bCs/>
          <w:color w:val="000000"/>
        </w:rPr>
        <w:t>8</w:t>
      </w:r>
      <w:r>
        <w:rPr>
          <w:bCs/>
          <w:color w:val="000000"/>
        </w:rPr>
        <w:t>00</w:t>
      </w:r>
      <w:r w:rsidRPr="003B188E">
        <w:rPr>
          <w:bCs/>
          <w:color w:val="000000"/>
        </w:rPr>
        <w:t xml:space="preserve"> (</w:t>
      </w:r>
      <w:r w:rsidR="00BE404A">
        <w:rPr>
          <w:bCs/>
          <w:color w:val="000000"/>
        </w:rPr>
        <w:t>восем</w:t>
      </w:r>
      <w:r>
        <w:rPr>
          <w:bCs/>
          <w:color w:val="000000"/>
        </w:rPr>
        <w:t>ьсот)</w:t>
      </w:r>
      <w:r w:rsidRPr="003B188E">
        <w:rPr>
          <w:bCs/>
          <w:color w:val="000000"/>
        </w:rPr>
        <w:t xml:space="preserve"> рублей 00 копеек</w:t>
      </w:r>
      <w:r>
        <w:rPr>
          <w:bCs/>
          <w:color w:val="000000"/>
        </w:rPr>
        <w:t>.</w:t>
      </w:r>
    </w:p>
    <w:p w:rsidR="003C38A4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.2</w:t>
      </w:r>
      <w:r>
        <w:rPr>
          <w:bCs/>
          <w:color w:val="000000"/>
        </w:rPr>
        <w:t>. Цена настоящего Д</w:t>
      </w:r>
      <w:r w:rsidRPr="003B188E">
        <w:rPr>
          <w:bCs/>
          <w:color w:val="000000"/>
        </w:rPr>
        <w:t xml:space="preserve">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</w:t>
      </w:r>
    </w:p>
    <w:p w:rsidR="003C38A4" w:rsidRDefault="003C38A4" w:rsidP="003C38A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Цена договора является твердой и определена на весь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3C38A4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4.3. Участник </w:t>
      </w:r>
      <w:r w:rsidRPr="00486ED3">
        <w:rPr>
          <w:bCs/>
          <w:color w:val="000000"/>
        </w:rPr>
        <w:t xml:space="preserve">производит оплату </w:t>
      </w:r>
      <w:r>
        <w:rPr>
          <w:bCs/>
          <w:color w:val="000000"/>
        </w:rPr>
        <w:t xml:space="preserve">единовременным </w:t>
      </w:r>
      <w:r w:rsidRPr="00486ED3">
        <w:rPr>
          <w:bCs/>
          <w:color w:val="000000"/>
        </w:rPr>
        <w:t>авансов</w:t>
      </w:r>
      <w:r>
        <w:rPr>
          <w:bCs/>
          <w:color w:val="000000"/>
        </w:rPr>
        <w:t>ым</w:t>
      </w:r>
      <w:r w:rsidRPr="00486ED3">
        <w:rPr>
          <w:bCs/>
          <w:color w:val="000000"/>
        </w:rPr>
        <w:t xml:space="preserve"> платеж</w:t>
      </w:r>
      <w:r>
        <w:rPr>
          <w:bCs/>
          <w:color w:val="000000"/>
        </w:rPr>
        <w:t>ом</w:t>
      </w:r>
      <w:r w:rsidRPr="00486ED3">
        <w:rPr>
          <w:bCs/>
          <w:color w:val="000000"/>
        </w:rPr>
        <w:t xml:space="preserve"> в размере </w:t>
      </w:r>
      <w:r>
        <w:rPr>
          <w:bCs/>
          <w:color w:val="000000"/>
        </w:rPr>
        <w:t>10</w:t>
      </w:r>
      <w:r w:rsidRPr="00486ED3">
        <w:rPr>
          <w:bCs/>
          <w:color w:val="000000"/>
        </w:rPr>
        <w:t xml:space="preserve">0 процентов </w:t>
      </w:r>
      <w:r>
        <w:rPr>
          <w:bCs/>
          <w:color w:val="000000"/>
        </w:rPr>
        <w:t xml:space="preserve">от </w:t>
      </w:r>
      <w:r w:rsidRPr="00486ED3">
        <w:rPr>
          <w:bCs/>
          <w:color w:val="000000"/>
        </w:rPr>
        <w:t xml:space="preserve">цены </w:t>
      </w:r>
      <w:r>
        <w:rPr>
          <w:bCs/>
          <w:color w:val="000000"/>
        </w:rPr>
        <w:t xml:space="preserve">Договора, </w:t>
      </w:r>
      <w:r w:rsidRPr="00486ED3">
        <w:rPr>
          <w:bCs/>
          <w:color w:val="000000"/>
        </w:rPr>
        <w:t>путем безналичного перечисления</w:t>
      </w:r>
      <w:r>
        <w:rPr>
          <w:bCs/>
          <w:color w:val="000000"/>
        </w:rPr>
        <w:t xml:space="preserve"> денежных средств по реквизитам</w:t>
      </w:r>
      <w:r w:rsidRPr="00486ED3">
        <w:rPr>
          <w:bCs/>
          <w:color w:val="000000"/>
        </w:rPr>
        <w:t xml:space="preserve">, указанным в разделе </w:t>
      </w:r>
      <w:r>
        <w:rPr>
          <w:bCs/>
          <w:color w:val="000000"/>
        </w:rPr>
        <w:t>9 настоящего Д</w:t>
      </w:r>
      <w:r w:rsidRPr="00486ED3">
        <w:rPr>
          <w:bCs/>
          <w:color w:val="000000"/>
        </w:rPr>
        <w:t>оговора</w:t>
      </w:r>
      <w:r>
        <w:rPr>
          <w:bCs/>
          <w:color w:val="000000"/>
        </w:rPr>
        <w:t xml:space="preserve"> до «__» </w:t>
      </w:r>
      <w:r w:rsidRPr="00EA4472">
        <w:rPr>
          <w:bCs/>
          <w:color w:val="000000"/>
        </w:rPr>
        <w:t xml:space="preserve">________ </w:t>
      </w:r>
      <w:r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 w:rsidRPr="006671D7">
        <w:rPr>
          <w:bCs/>
          <w:color w:val="000000"/>
        </w:rPr>
        <w:t xml:space="preserve">Платеж считается осуществленным с момента </w:t>
      </w:r>
      <w:r>
        <w:rPr>
          <w:bCs/>
          <w:color w:val="000000"/>
        </w:rPr>
        <w:t xml:space="preserve">зачисления </w:t>
      </w:r>
      <w:r w:rsidRPr="006671D7">
        <w:rPr>
          <w:bCs/>
          <w:color w:val="000000"/>
        </w:rPr>
        <w:t xml:space="preserve">средств </w:t>
      </w:r>
      <w:r>
        <w:rPr>
          <w:bCs/>
          <w:color w:val="000000"/>
        </w:rPr>
        <w:t xml:space="preserve">на </w:t>
      </w:r>
      <w:r w:rsidRPr="006671D7">
        <w:rPr>
          <w:bCs/>
          <w:color w:val="000000"/>
        </w:rPr>
        <w:t>счет</w:t>
      </w:r>
      <w:r>
        <w:rPr>
          <w:bCs/>
          <w:color w:val="000000"/>
        </w:rPr>
        <w:t xml:space="preserve"> Организатора</w:t>
      </w:r>
      <w:r w:rsidRPr="006671D7">
        <w:rPr>
          <w:bCs/>
          <w:color w:val="000000"/>
        </w:rPr>
        <w:t>.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4.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3C38A4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5.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>
        <w:rPr>
          <w:bCs/>
          <w:color w:val="000000"/>
        </w:rPr>
        <w:t>_______________________________</w:t>
      </w:r>
    </w:p>
    <w:p w:rsidR="003C38A4" w:rsidRDefault="003C38A4" w:rsidP="003C38A4">
      <w:pPr>
        <w:jc w:val="both"/>
        <w:rPr>
          <w:bCs/>
          <w:color w:val="000000"/>
        </w:rPr>
      </w:pPr>
    </w:p>
    <w:p w:rsidR="003C38A4" w:rsidRPr="003C38A4" w:rsidRDefault="003C38A4" w:rsidP="003C38A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5</w:t>
      </w:r>
      <w:r w:rsidRPr="00CD0E51">
        <w:rPr>
          <w:b/>
          <w:color w:val="000000"/>
        </w:rPr>
        <w:t>. Антикоррупционная оговорка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5</w:t>
      </w:r>
      <w:r w:rsidRPr="003B188E">
        <w:rPr>
          <w:bCs/>
          <w:color w:val="000000"/>
        </w:rPr>
        <w:t xml:space="preserve">.1. При исполнении своих обязательств по настоящему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C38A4" w:rsidRPr="003B188E" w:rsidRDefault="003C38A4" w:rsidP="003C38A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</w:t>
      </w:r>
      <w:r w:rsidRPr="003B188E">
        <w:rPr>
          <w:bCs/>
          <w:color w:val="000000"/>
        </w:rPr>
        <w:lastRenderedPageBreak/>
        <w:t>и международных актов о противодействии легализации доходов, полученных преступным путем.</w:t>
      </w:r>
    </w:p>
    <w:p w:rsidR="003C38A4" w:rsidRDefault="003C38A4" w:rsidP="003C38A4">
      <w:pPr>
        <w:jc w:val="both"/>
        <w:rPr>
          <w:bCs/>
          <w:color w:val="000000"/>
        </w:rPr>
      </w:pPr>
    </w:p>
    <w:p w:rsidR="003C38A4" w:rsidRPr="003C38A4" w:rsidRDefault="003C38A4" w:rsidP="003C38A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3C38A4" w:rsidRPr="00CD0E51" w:rsidRDefault="003C38A4" w:rsidP="003C38A4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.1.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 xml:space="preserve">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3C38A4" w:rsidRPr="00CD0E51" w:rsidRDefault="003C38A4" w:rsidP="003C38A4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3C38A4" w:rsidRPr="003B188E" w:rsidRDefault="003C38A4" w:rsidP="003C38A4">
      <w:pPr>
        <w:tabs>
          <w:tab w:val="left" w:pos="567"/>
        </w:tabs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C38A4" w:rsidRDefault="003C38A4" w:rsidP="003C38A4">
      <w:pPr>
        <w:jc w:val="center"/>
        <w:rPr>
          <w:bCs/>
          <w:color w:val="000000"/>
        </w:rPr>
      </w:pPr>
    </w:p>
    <w:p w:rsidR="003C38A4" w:rsidRPr="003C38A4" w:rsidRDefault="003C38A4" w:rsidP="003C38A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7</w:t>
      </w:r>
      <w:r w:rsidRPr="00CD0E51">
        <w:rPr>
          <w:b/>
          <w:color w:val="000000"/>
        </w:rPr>
        <w:t>. Обстоятельства непреодолимой силы (ФОРС-МАЖОР)</w:t>
      </w:r>
    </w:p>
    <w:p w:rsidR="003C38A4" w:rsidRPr="00CD0E51" w:rsidRDefault="003C38A4" w:rsidP="003C38A4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3C38A4" w:rsidRPr="00CD0E51" w:rsidRDefault="003C38A4" w:rsidP="003C38A4">
      <w:pPr>
        <w:ind w:firstLine="567"/>
        <w:jc w:val="both"/>
        <w:rPr>
          <w:bCs/>
          <w:color w:val="000000"/>
        </w:rPr>
      </w:pPr>
      <w:r w:rsidRPr="00403060">
        <w:rPr>
          <w:bCs/>
          <w:color w:val="000000"/>
        </w:rPr>
        <w:t>7</w:t>
      </w:r>
      <w:r w:rsidRPr="00CD0E51">
        <w:rPr>
          <w:bCs/>
          <w:color w:val="000000"/>
        </w:rPr>
        <w:t>.</w:t>
      </w:r>
      <w:r w:rsidRPr="00F373FA">
        <w:rPr>
          <w:bCs/>
          <w:color w:val="000000"/>
        </w:rPr>
        <w:t>2</w:t>
      </w:r>
      <w:r w:rsidRPr="00CD0E51">
        <w:rPr>
          <w:bCs/>
          <w:color w:val="000000"/>
        </w:rPr>
        <w:t>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3C38A4" w:rsidRPr="00CD0E51" w:rsidRDefault="003C38A4" w:rsidP="003C38A4">
      <w:pPr>
        <w:jc w:val="center"/>
        <w:rPr>
          <w:bCs/>
          <w:color w:val="000000"/>
        </w:rPr>
      </w:pPr>
    </w:p>
    <w:p w:rsidR="003C38A4" w:rsidRPr="003C38A4" w:rsidRDefault="003C38A4" w:rsidP="003C38A4">
      <w:pPr>
        <w:jc w:val="center"/>
        <w:rPr>
          <w:b/>
          <w:color w:val="000000"/>
        </w:rPr>
      </w:pPr>
      <w:r w:rsidRPr="00403060"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3C38A4" w:rsidRDefault="003C38A4" w:rsidP="003C38A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3C38A4" w:rsidRPr="00CD0E51" w:rsidRDefault="003C38A4" w:rsidP="003C38A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 xml:space="preserve">.2. </w:t>
      </w:r>
      <w:r w:rsidRPr="00CD0E51">
        <w:rPr>
          <w:bCs/>
          <w:color w:val="000000"/>
        </w:rPr>
        <w:t xml:space="preserve">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3C38A4" w:rsidRPr="00CD0E51" w:rsidRDefault="003C38A4" w:rsidP="003C38A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3C38A4" w:rsidRPr="00CD0E51" w:rsidRDefault="003C38A4" w:rsidP="003C38A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>
        <w:rPr>
          <w:bCs/>
          <w:color w:val="000000"/>
        </w:rPr>
        <w:t>Участника.</w:t>
      </w:r>
    </w:p>
    <w:p w:rsidR="00CD0E51" w:rsidRDefault="003C38A4" w:rsidP="003C38A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>.5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F22511">
            <w:pPr>
              <w:autoSpaceDE w:val="0"/>
              <w:autoSpaceDN w:val="0"/>
              <w:adjustRightInd w:val="0"/>
            </w:pPr>
            <w:r w:rsidRPr="00D10341">
              <w:t>Положение о</w:t>
            </w:r>
            <w:r w:rsidR="00635B45">
              <w:t>б о</w:t>
            </w:r>
            <w:r w:rsidR="00F22511">
              <w:t>ткрытом</w:t>
            </w:r>
            <w:r w:rsidR="00780CD1">
              <w:t xml:space="preserve"> </w:t>
            </w:r>
            <w:r w:rsidR="00F22511">
              <w:t>территориальном конкурсе пианистов «PIANO&amp;FORTE»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38A4" w:rsidRPr="00CD0E51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8.6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Настоящий д</w:t>
      </w:r>
      <w:r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>.</w:t>
      </w:r>
    </w:p>
    <w:p w:rsidR="003C38A4" w:rsidRPr="00CD0E51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Pr="00CD0E51">
        <w:rPr>
          <w:bCs/>
          <w:color w:val="000000"/>
        </w:rPr>
        <w:t>оговору:</w:t>
      </w:r>
    </w:p>
    <w:p w:rsidR="003C38A4" w:rsidRPr="00CD0E51" w:rsidRDefault="003C38A4" w:rsidP="003C38A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6100"/>
        <w:gridCol w:w="4390"/>
      </w:tblGrid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6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lang w:eastAsia="en-US"/>
              </w:rPr>
              <w:t>Новомосковский</w:t>
            </w:r>
            <w:proofErr w:type="spellEnd"/>
            <w:r w:rsidRPr="00B31BF6">
              <w:rPr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lang w:eastAsia="en-US"/>
              </w:rPr>
              <w:t>им.М.И</w:t>
            </w:r>
            <w:proofErr w:type="spellEnd"/>
            <w:r w:rsidRPr="00B31BF6">
              <w:rPr>
                <w:lang w:eastAsia="en-US"/>
              </w:rPr>
              <w:t>. Глинки», л/</w:t>
            </w:r>
            <w:proofErr w:type="spellStart"/>
            <w:r w:rsidRPr="00B31BF6">
              <w:rPr>
                <w:lang w:eastAsia="en-US"/>
              </w:rPr>
              <w:t>сч</w:t>
            </w:r>
            <w:proofErr w:type="spellEnd"/>
            <w:r w:rsidRPr="00B31BF6">
              <w:rPr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proofErr w:type="gramStart"/>
            <w:r w:rsidRPr="00B31BF6">
              <w:rPr>
                <w:lang w:eastAsia="en-US"/>
              </w:rPr>
              <w:t>БИК  017003983</w:t>
            </w:r>
            <w:proofErr w:type="gramEnd"/>
            <w:r w:rsidRPr="00B31BF6">
              <w:rPr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ОКТМО 70724000</w:t>
            </w:r>
          </w:p>
          <w:p w:rsidR="0052023F" w:rsidRDefault="00B31BF6" w:rsidP="00B31BF6">
            <w:pPr>
              <w:spacing w:line="256" w:lineRule="auto"/>
              <w:rPr>
                <w:b/>
                <w:lang w:eastAsia="en-US"/>
              </w:rPr>
            </w:pPr>
            <w:r w:rsidRPr="00B31BF6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5"/>
      <w:bookmarkEnd w:id="6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F22511" w:rsidRDefault="007D37A5" w:rsidP="00F22511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237B52" w:rsidRPr="00237B52">
        <w:t xml:space="preserve"> </w:t>
      </w:r>
      <w:r w:rsidR="00F22511">
        <w:t xml:space="preserve">территориальном конкурсе пианистов </w:t>
      </w:r>
    </w:p>
    <w:p w:rsidR="00780CD1" w:rsidRDefault="00F22511" w:rsidP="00F22511">
      <w:pPr>
        <w:jc w:val="right"/>
      </w:pPr>
      <w:r>
        <w:t>«PIANO&amp;FORTE»</w:t>
      </w:r>
    </w:p>
    <w:p w:rsidR="006B1D51" w:rsidRPr="0034678B" w:rsidRDefault="007D37A5" w:rsidP="00780CD1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F22511" w:rsidRDefault="006B1D51" w:rsidP="00F22511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r w:rsidR="00F40C60">
        <w:rPr>
          <w:bCs/>
          <w:color w:val="000000"/>
          <w:sz w:val="22"/>
          <w:szCs w:val="22"/>
        </w:rPr>
        <w:t>в</w:t>
      </w:r>
      <w:r w:rsidR="00237B52" w:rsidRPr="00237B52">
        <w:t xml:space="preserve"> </w:t>
      </w:r>
      <w:r w:rsidR="00F22511">
        <w:t xml:space="preserve">территориальном конкурсе пианистов </w:t>
      </w:r>
    </w:p>
    <w:p w:rsidR="006B1D51" w:rsidRPr="0034678B" w:rsidRDefault="00F22511" w:rsidP="00F22511">
      <w:pPr>
        <w:jc w:val="center"/>
        <w:rPr>
          <w:bCs/>
          <w:color w:val="000000"/>
          <w:sz w:val="22"/>
          <w:szCs w:val="22"/>
        </w:rPr>
      </w:pPr>
      <w:r>
        <w:t>«PIANO&amp;FORTE»</w:t>
      </w:r>
    </w:p>
    <w:p w:rsidR="006B1D51" w:rsidRPr="0034678B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A70D58">
        <w:rPr>
          <w:bCs/>
          <w:color w:val="000000"/>
          <w:sz w:val="22"/>
          <w:szCs w:val="22"/>
        </w:rPr>
        <w:t>2</w:t>
      </w:r>
      <w:r w:rsidR="00780CD1">
        <w:rPr>
          <w:bCs/>
          <w:color w:val="000000"/>
          <w:sz w:val="22"/>
          <w:szCs w:val="22"/>
        </w:rPr>
        <w:t>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780CD1" w:rsidRPr="0034678B" w:rsidRDefault="00780CD1" w:rsidP="006B1D51">
      <w:pPr>
        <w:jc w:val="both"/>
        <w:rPr>
          <w:bCs/>
          <w:color w:val="000000"/>
          <w:sz w:val="22"/>
          <w:szCs w:val="22"/>
        </w:rPr>
      </w:pP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F22511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</w:t>
      </w:r>
      <w:r w:rsidR="00237B52">
        <w:t xml:space="preserve"> </w:t>
      </w:r>
      <w:r w:rsidR="00F22511">
        <w:t>территориальном конкурсе пианистов «PIANO&amp;FORTE»</w:t>
      </w:r>
    </w:p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F22511" w:rsidRDefault="003B188E" w:rsidP="00F2251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>В соответствии с Договором и Положением о</w:t>
      </w:r>
      <w:r w:rsidR="00780CD1">
        <w:rPr>
          <w:bCs/>
          <w:color w:val="000000"/>
          <w:sz w:val="22"/>
          <w:szCs w:val="22"/>
        </w:rPr>
        <w:t xml:space="preserve"> </w:t>
      </w:r>
      <w:r w:rsidR="00F22511" w:rsidRPr="00F22511">
        <w:rPr>
          <w:bCs/>
          <w:color w:val="000000"/>
          <w:sz w:val="22"/>
          <w:szCs w:val="22"/>
        </w:rPr>
        <w:t>территориальном конкурсе пианистов «PIANO&amp;FORTE»</w:t>
      </w:r>
      <w:r w:rsidR="00780CD1" w:rsidRPr="00780CD1">
        <w:rPr>
          <w:bCs/>
          <w:color w:val="000000"/>
          <w:sz w:val="22"/>
          <w:szCs w:val="22"/>
        </w:rPr>
        <w:t xml:space="preserve">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675"/>
        <w:gridCol w:w="4957"/>
      </w:tblGrid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sz w:val="20"/>
                <w:lang w:eastAsia="en-US"/>
              </w:rPr>
              <w:t>Новомосковский</w:t>
            </w:r>
            <w:proofErr w:type="spellEnd"/>
            <w:r w:rsidRPr="00B31BF6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sz w:val="20"/>
                <w:lang w:eastAsia="en-US"/>
              </w:rPr>
              <w:t>им.М.И</w:t>
            </w:r>
            <w:proofErr w:type="spellEnd"/>
            <w:r w:rsidRPr="00B31BF6">
              <w:rPr>
                <w:sz w:val="20"/>
                <w:lang w:eastAsia="en-US"/>
              </w:rPr>
              <w:t>. Глинки», л/</w:t>
            </w:r>
            <w:proofErr w:type="spellStart"/>
            <w:r w:rsidRPr="00B31BF6">
              <w:rPr>
                <w:sz w:val="20"/>
                <w:lang w:eastAsia="en-US"/>
              </w:rPr>
              <w:t>сч</w:t>
            </w:r>
            <w:proofErr w:type="spellEnd"/>
            <w:r w:rsidRPr="00B31BF6">
              <w:rPr>
                <w:sz w:val="20"/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B31BF6">
              <w:rPr>
                <w:sz w:val="20"/>
                <w:lang w:eastAsia="en-US"/>
              </w:rPr>
              <w:t>БИК  017003983</w:t>
            </w:r>
            <w:proofErr w:type="gramEnd"/>
            <w:r w:rsidRPr="00B31BF6">
              <w:rPr>
                <w:sz w:val="20"/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B31BF6" w:rsidP="00B31BF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F9" w:rsidRDefault="00651AF9" w:rsidP="003B188E">
      <w:r>
        <w:separator/>
      </w:r>
    </w:p>
  </w:endnote>
  <w:endnote w:type="continuationSeparator" w:id="0">
    <w:p w:rsidR="00651AF9" w:rsidRDefault="00651AF9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235CC5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F9" w:rsidRDefault="00651AF9" w:rsidP="003B188E">
      <w:r>
        <w:separator/>
      </w:r>
    </w:p>
  </w:footnote>
  <w:footnote w:type="continuationSeparator" w:id="0">
    <w:p w:rsidR="00651AF9" w:rsidRDefault="00651AF9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5CC5"/>
    <w:rsid w:val="00237B52"/>
    <w:rsid w:val="002C194B"/>
    <w:rsid w:val="003072FF"/>
    <w:rsid w:val="0034678B"/>
    <w:rsid w:val="00380912"/>
    <w:rsid w:val="0038668E"/>
    <w:rsid w:val="003B188E"/>
    <w:rsid w:val="003C38A4"/>
    <w:rsid w:val="003E016D"/>
    <w:rsid w:val="003F54BC"/>
    <w:rsid w:val="00473DAD"/>
    <w:rsid w:val="004F73F2"/>
    <w:rsid w:val="005165B6"/>
    <w:rsid w:val="0052023F"/>
    <w:rsid w:val="00564CA4"/>
    <w:rsid w:val="00582239"/>
    <w:rsid w:val="005C2450"/>
    <w:rsid w:val="00635B45"/>
    <w:rsid w:val="00651AF9"/>
    <w:rsid w:val="006B1D51"/>
    <w:rsid w:val="00712390"/>
    <w:rsid w:val="00780CD1"/>
    <w:rsid w:val="007969B9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A70D58"/>
    <w:rsid w:val="00AE691E"/>
    <w:rsid w:val="00B0773D"/>
    <w:rsid w:val="00B11075"/>
    <w:rsid w:val="00B27713"/>
    <w:rsid w:val="00B31966"/>
    <w:rsid w:val="00B31BF6"/>
    <w:rsid w:val="00B470D9"/>
    <w:rsid w:val="00B62ACE"/>
    <w:rsid w:val="00BE404A"/>
    <w:rsid w:val="00BE5680"/>
    <w:rsid w:val="00BE6DA7"/>
    <w:rsid w:val="00BF37C7"/>
    <w:rsid w:val="00C70256"/>
    <w:rsid w:val="00C70574"/>
    <w:rsid w:val="00CD0E51"/>
    <w:rsid w:val="00D10341"/>
    <w:rsid w:val="00D57BBD"/>
    <w:rsid w:val="00DB00C8"/>
    <w:rsid w:val="00DE495F"/>
    <w:rsid w:val="00DF0D7E"/>
    <w:rsid w:val="00E4140C"/>
    <w:rsid w:val="00EC56C2"/>
    <w:rsid w:val="00EF2C27"/>
    <w:rsid w:val="00F22511"/>
    <w:rsid w:val="00F37074"/>
    <w:rsid w:val="00F40C60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1A77"/>
  <w15:chartTrackingRefBased/>
  <w15:docId w15:val="{B04340E5-94DF-4DF5-92BB-74F8BAB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8</cp:revision>
  <cp:lastPrinted>2016-10-12T12:50:00Z</cp:lastPrinted>
  <dcterms:created xsi:type="dcterms:W3CDTF">2021-02-03T08:33:00Z</dcterms:created>
  <dcterms:modified xsi:type="dcterms:W3CDTF">2025-09-16T06:14:00Z</dcterms:modified>
</cp:coreProperties>
</file>